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441"/>
        <w:rPr/>
      </w:pPr>
      <w:r w:rsidDel="00000000" w:rsidR="00000000" w:rsidRPr="00000000">
        <w:rPr/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256031</wp:posOffset>
                </wp:positionH>
                <wp:positionV relativeFrom="page">
                  <wp:posOffset>9327845</wp:posOffset>
                </wp:positionV>
                <wp:extent cx="7261859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715071" y="3776825"/>
                          <a:ext cx="7261859" cy="6350"/>
                        </a:xfrm>
                        <a:custGeom>
                          <a:rect b="b" l="l" r="r" t="t"/>
                          <a:pathLst>
                            <a:path extrusionOk="0" h="6350" w="7261859">
                              <a:moveTo>
                                <a:pt x="726185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7261859" y="6095"/>
                              </a:lnTo>
                              <a:lnTo>
                                <a:pt x="72618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256031</wp:posOffset>
                </wp:positionH>
                <wp:positionV relativeFrom="page">
                  <wp:posOffset>9327845</wp:posOffset>
                </wp:positionV>
                <wp:extent cx="7261859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185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  <w:t xml:space="preserve">Quad City Estate Planning Council 2024</w:t>
      </w:r>
    </w:p>
    <w:p w:rsidR="00000000" w:rsidDel="00000000" w:rsidP="00000000" w:rsidRDefault="00000000" w:rsidRPr="00000000" w14:paraId="00000002">
      <w:pPr>
        <w:spacing w:before="281" w:lineRule="auto"/>
        <w:ind w:left="1704" w:right="1350" w:firstLine="0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APPLICATION FOR MEMBERSHIP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60"/>
        </w:tabs>
        <w:spacing w:after="0" w:before="1" w:line="240" w:lineRule="auto"/>
        <w:ind w:left="1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" w:line="240" w:lineRule="auto"/>
        <w:ind w:left="1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Application for Membership in the Quad City Estate Planning Council is hereby made by: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174"/>
          <w:tab w:val="left" w:leader="none" w:pos="10895"/>
        </w:tabs>
        <w:spacing w:after="0" w:before="0" w:line="240" w:lineRule="auto"/>
        <w:ind w:left="1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Name: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Title: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07"/>
          <w:tab w:val="left" w:leader="none" w:pos="10978"/>
        </w:tabs>
        <w:spacing w:after="0" w:before="1" w:line="240" w:lineRule="auto"/>
        <w:ind w:left="1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Firm/Organization: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Tel. #: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16"/>
          <w:tab w:val="left" w:leader="none" w:pos="10868"/>
        </w:tabs>
        <w:spacing w:after="0" w:before="0" w:line="240" w:lineRule="auto"/>
        <w:ind w:left="1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Business Address: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Cell #: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59"/>
          <w:tab w:val="left" w:leader="none" w:pos="7072"/>
          <w:tab w:val="left" w:leader="none" w:pos="10909"/>
        </w:tabs>
        <w:spacing w:after="0" w:before="0" w:line="364" w:lineRule="auto"/>
        <w:ind w:left="132" w:right="3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City, State, Zip: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Fax #: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E-mail: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Website: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" w:line="240" w:lineRule="auto"/>
        <w:ind w:left="132" w:right="0" w:firstLine="0"/>
        <w:jc w:val="left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Discipline:</w:t>
      </w:r>
      <w:r w:rsidDel="00000000" w:rsidR="00000000" w:rsidRPr="00000000">
        <w:rPr>
          <w:sz w:val="23"/>
          <w:szCs w:val="23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Attorney ______</w:t>
      </w: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Accountant ______</w:t>
      </w: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Insurance &amp; Financial Planning ______</w:t>
      </w: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" w:line="240" w:lineRule="auto"/>
        <w:ind w:left="852" w:right="0" w:firstLine="588"/>
        <w:jc w:val="left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Philanthropic Advisor ______ Trust Professional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" w:line="240" w:lineRule="auto"/>
        <w:ind w:left="852" w:right="0" w:firstLine="5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An individual holding one or more of the following credentials: 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" w:line="240" w:lineRule="auto"/>
        <w:ind w:left="852" w:right="0" w:firstLine="5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JD, CPA, CLU, CFP, CFA, ChFC, CPWA, CAP, CSPG, CTFA, MSFS, or MST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" w:line="240" w:lineRule="auto"/>
        <w:ind w:left="852" w:right="0" w:firstLine="588"/>
        <w:jc w:val="left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Individual nominated by the Board for membership*</w:t>
      </w:r>
      <w:r w:rsidDel="00000000" w:rsidR="00000000" w:rsidRPr="00000000">
        <w:rPr>
          <w:sz w:val="23"/>
          <w:szCs w:val="23"/>
          <w:rtl w:val="0"/>
        </w:rPr>
        <w:t xml:space="preserve"> : ______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" w:line="240" w:lineRule="auto"/>
        <w:ind w:left="1572" w:right="0" w:firstLine="588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sz w:val="23"/>
          <w:szCs w:val="23"/>
          <w:rtl w:val="0"/>
        </w:rPr>
        <w:t xml:space="preserve">*(Board members must be the sponsors on your application)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66"/>
          <w:tab w:val="left" w:leader="none" w:pos="10343"/>
        </w:tabs>
        <w:spacing w:after="0" w:before="0" w:line="240" w:lineRule="auto"/>
        <w:ind w:left="1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Years in Discipline: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%Time Estate Planning currently: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Reasons for wanting to be a member of the Council: (Include items of relevant interest, such as professional background, professional organizations, lectures, publications, etc.)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6986905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852548" y="3779365"/>
                          <a:ext cx="6986905" cy="1270"/>
                        </a:xfrm>
                        <a:custGeom>
                          <a:rect b="b" l="l" r="r" t="t"/>
                          <a:pathLst>
                            <a:path extrusionOk="0" h="120000" w="6986905">
                              <a:moveTo>
                                <a:pt x="0" y="0"/>
                              </a:moveTo>
                              <a:lnTo>
                                <a:pt x="6986783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6986905" cy="1270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69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177800</wp:posOffset>
                </wp:positionV>
                <wp:extent cx="6986905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852548" y="3779365"/>
                          <a:ext cx="6986905" cy="1270"/>
                        </a:xfrm>
                        <a:custGeom>
                          <a:rect b="b" l="l" r="r" t="t"/>
                          <a:pathLst>
                            <a:path extrusionOk="0" h="120000" w="6986905">
                              <a:moveTo>
                                <a:pt x="0" y="0"/>
                              </a:moveTo>
                              <a:lnTo>
                                <a:pt x="6986783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177800</wp:posOffset>
                </wp:positionV>
                <wp:extent cx="6986905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69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177800</wp:posOffset>
                </wp:positionV>
                <wp:extent cx="6986905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52548" y="3779365"/>
                          <a:ext cx="6986905" cy="1270"/>
                        </a:xfrm>
                        <a:custGeom>
                          <a:rect b="b" l="l" r="r" t="t"/>
                          <a:pathLst>
                            <a:path extrusionOk="0" h="120000" w="6986905">
                              <a:moveTo>
                                <a:pt x="0" y="0"/>
                              </a:moveTo>
                              <a:lnTo>
                                <a:pt x="6986783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177800</wp:posOffset>
                </wp:positionV>
                <wp:extent cx="6986905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69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Name two Current Quad City Estate Planning Council Members as Sponsors: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51"/>
          <w:tab w:val="left" w:leader="none" w:pos="10992"/>
        </w:tabs>
        <w:spacing w:after="0" w:before="264" w:line="240" w:lineRule="auto"/>
        <w:ind w:left="1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Sponsor #1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Signature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54"/>
          <w:tab w:val="left" w:leader="none" w:pos="10992"/>
        </w:tabs>
        <w:spacing w:after="0" w:before="264" w:line="240" w:lineRule="auto"/>
        <w:ind w:left="1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Sponsor #2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Signature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906"/>
        </w:tabs>
        <w:spacing w:after="0" w:before="1" w:line="240" w:lineRule="auto"/>
        <w:ind w:left="1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Applicant Signature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4452"/>
        </w:tabs>
        <w:spacing w:before="0" w:lineRule="auto"/>
        <w:ind w:left="132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Return completed application to:</w:t>
        <w:tab/>
        <w:t xml:space="preserve">Quad City Estate Planning Council</w:t>
      </w:r>
    </w:p>
    <w:p w:rsidR="00000000" w:rsidDel="00000000" w:rsidP="00000000" w:rsidRDefault="00000000" w:rsidRPr="00000000" w14:paraId="00000025">
      <w:pPr>
        <w:spacing w:before="1" w:lineRule="auto"/>
        <w:ind w:left="4453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 Box 4732</w:t>
      </w:r>
    </w:p>
    <w:p w:rsidR="00000000" w:rsidDel="00000000" w:rsidP="00000000" w:rsidRDefault="00000000" w:rsidRPr="00000000" w14:paraId="00000026">
      <w:pPr>
        <w:spacing w:before="0" w:line="229" w:lineRule="auto"/>
        <w:ind w:left="4453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Davenport, IA 52808</w:t>
      </w:r>
    </w:p>
    <w:p w:rsidR="00000000" w:rsidDel="00000000" w:rsidP="00000000" w:rsidRDefault="00000000" w:rsidRPr="00000000" w14:paraId="00000027">
      <w:pPr>
        <w:spacing w:before="0" w:line="229" w:lineRule="auto"/>
        <w:ind w:left="4453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-or scan &amp; email to: </w:t>
      </w:r>
      <w:hyperlink r:id="rId11">
        <w:r w:rsidDel="00000000" w:rsidR="00000000" w:rsidRPr="00000000">
          <w:rPr>
            <w:b w:val="1"/>
            <w:sz w:val="20"/>
            <w:szCs w:val="20"/>
            <w:rtl w:val="0"/>
          </w:rPr>
          <w:t xml:space="preserve">QCEstatePlanningCouncil@gmail.com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1" w:lineRule="auto"/>
        <w:ind w:left="132" w:right="4509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Questions? Contact us via email: </w:t>
      </w:r>
      <w:hyperlink r:id="rId12">
        <w:r w:rsidDel="00000000" w:rsidR="00000000" w:rsidRPr="00000000">
          <w:rPr>
            <w:sz w:val="20"/>
            <w:szCs w:val="20"/>
            <w:rtl w:val="0"/>
          </w:rPr>
          <w:t xml:space="preserve">QCEstatePlanningCouncil@gmail.com</w:t>
        </w:r>
      </w:hyperlink>
      <w:r w:rsidDel="00000000" w:rsidR="00000000" w:rsidRPr="00000000">
        <w:rPr>
          <w:sz w:val="20"/>
          <w:szCs w:val="20"/>
          <w:rtl w:val="0"/>
        </w:rPr>
        <w:t xml:space="preserve"> For general information visit: </w:t>
      </w:r>
      <w:hyperlink r:id="rId13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http://www.qcestateplan.org/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1" w:lineRule="auto"/>
        <w:ind w:left="132" w:right="4509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1" w:lineRule="auto"/>
        <w:ind w:left="720" w:right="134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**Membership fees for 2024 are $225 for check or cash; additional fees for online convenience. Those practicing less than 5 years will receive a 50% discount. Membership fees will be prorated if you join mid-year.**</w:t>
      </w:r>
    </w:p>
    <w:p w:rsidR="00000000" w:rsidDel="00000000" w:rsidP="00000000" w:rsidRDefault="00000000" w:rsidRPr="00000000" w14:paraId="0000002B">
      <w:pPr>
        <w:spacing w:before="29" w:lineRule="auto"/>
        <w:ind w:left="132" w:right="0" w:firstLine="0"/>
        <w:jc w:val="left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29" w:lineRule="auto"/>
        <w:ind w:left="132" w:right="0" w:firstLine="0"/>
        <w:jc w:val="left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29" w:lineRule="auto"/>
        <w:ind w:left="132" w:right="0" w:firstLine="0"/>
        <w:jc w:val="left"/>
        <w:rPr>
          <w:b w:val="1"/>
          <w:sz w:val="12"/>
          <w:szCs w:val="12"/>
        </w:rPr>
      </w:pPr>
      <w:r w:rsidDel="00000000" w:rsidR="00000000" w:rsidRPr="00000000">
        <w:rPr>
          <w:b w:val="1"/>
          <w:sz w:val="12"/>
          <w:szCs w:val="12"/>
          <w:rtl w:val="0"/>
        </w:rPr>
        <w:t xml:space="preserve">FOR OFFICE USE</w:t>
      </w:r>
    </w:p>
    <w:p w:rsidR="00000000" w:rsidDel="00000000" w:rsidP="00000000" w:rsidRDefault="00000000" w:rsidRPr="00000000" w14:paraId="0000002E">
      <w:pPr>
        <w:spacing w:before="2" w:lineRule="auto"/>
        <w:ind w:left="132" w:right="0" w:firstLine="0"/>
        <w:jc w:val="left"/>
        <w:rPr>
          <w:b w:val="1"/>
          <w:sz w:val="12"/>
          <w:szCs w:val="12"/>
        </w:rPr>
      </w:pPr>
      <w:r w:rsidDel="00000000" w:rsidR="00000000" w:rsidRPr="00000000">
        <w:rPr>
          <w:b w:val="1"/>
          <w:sz w:val="12"/>
          <w:szCs w:val="12"/>
          <w:rtl w:val="0"/>
        </w:rPr>
        <w:t xml:space="preserve">Actions on Application:</w:t>
      </w:r>
    </w:p>
    <w:p w:rsidR="00000000" w:rsidDel="00000000" w:rsidP="00000000" w:rsidRDefault="00000000" w:rsidRPr="00000000" w14:paraId="0000002F">
      <w:pPr>
        <w:tabs>
          <w:tab w:val="left" w:leader="none" w:pos="1953"/>
          <w:tab w:val="left" w:leader="none" w:pos="3343"/>
          <w:tab w:val="left" w:leader="none" w:pos="5753"/>
          <w:tab w:val="left" w:leader="none" w:pos="6149"/>
          <w:tab w:val="left" w:leader="none" w:pos="8516"/>
        </w:tabs>
        <w:spacing w:before="1" w:lineRule="auto"/>
        <w:ind w:left="132" w:right="2720" w:firstLine="0"/>
        <w:jc w:val="left"/>
        <w:rPr>
          <w:b w:val="1"/>
          <w:sz w:val="12"/>
          <w:szCs w:val="12"/>
        </w:rPr>
      </w:pPr>
      <w:r w:rsidDel="00000000" w:rsidR="00000000" w:rsidRPr="00000000">
        <w:rPr>
          <w:b w:val="1"/>
          <w:sz w:val="12"/>
          <w:szCs w:val="12"/>
          <w:rtl w:val="0"/>
        </w:rPr>
        <w:t xml:space="preserve">Received (by cd): </w:t>
      </w:r>
      <w:r w:rsidDel="00000000" w:rsidR="00000000" w:rsidRPr="00000000">
        <w:rPr>
          <w:b w:val="1"/>
          <w:sz w:val="12"/>
          <w:szCs w:val="12"/>
          <w:u w:val="single"/>
          <w:rtl w:val="0"/>
        </w:rPr>
        <w:tab/>
      </w:r>
      <w:r w:rsidDel="00000000" w:rsidR="00000000" w:rsidRPr="00000000">
        <w:rPr>
          <w:b w:val="1"/>
          <w:sz w:val="12"/>
          <w:szCs w:val="12"/>
          <w:rtl w:val="0"/>
        </w:rPr>
        <w:t xml:space="preserve"> Distributed to Board (at monthly Board Meeting): </w:t>
      </w:r>
      <w:r w:rsidDel="00000000" w:rsidR="00000000" w:rsidRPr="00000000">
        <w:rPr>
          <w:b w:val="1"/>
          <w:sz w:val="12"/>
          <w:szCs w:val="12"/>
          <w:u w:val="single"/>
          <w:rtl w:val="0"/>
        </w:rPr>
        <w:tab/>
      </w:r>
      <w:r w:rsidDel="00000000" w:rsidR="00000000" w:rsidRPr="00000000">
        <w:rPr>
          <w:b w:val="1"/>
          <w:sz w:val="12"/>
          <w:szCs w:val="12"/>
          <w:rtl w:val="0"/>
        </w:rPr>
        <w:t xml:space="preserve"> Distributed to current Membership: </w:t>
      </w:r>
      <w:r w:rsidDel="00000000" w:rsidR="00000000" w:rsidRPr="00000000">
        <w:rPr>
          <w:b w:val="1"/>
          <w:sz w:val="12"/>
          <w:szCs w:val="12"/>
          <w:u w:val="single"/>
          <w:rtl w:val="0"/>
        </w:rPr>
        <w:tab/>
      </w:r>
      <w:r w:rsidDel="00000000" w:rsidR="00000000" w:rsidRPr="00000000">
        <w:rPr>
          <w:b w:val="1"/>
          <w:sz w:val="12"/>
          <w:szCs w:val="12"/>
          <w:rtl w:val="0"/>
        </w:rPr>
        <w:t xml:space="preserve"> Approved (10 days post dist to mbrshp): </w:t>
      </w:r>
      <w:r w:rsidDel="00000000" w:rsidR="00000000" w:rsidRPr="00000000">
        <w:rPr>
          <w:b w:val="1"/>
          <w:sz w:val="12"/>
          <w:szCs w:val="12"/>
          <w:u w:val="single"/>
          <w:rtl w:val="0"/>
        </w:rPr>
        <w:tab/>
      </w:r>
      <w:r w:rsidDel="00000000" w:rsidR="00000000" w:rsidRPr="00000000">
        <w:rPr>
          <w:b w:val="1"/>
          <w:sz w:val="12"/>
          <w:szCs w:val="12"/>
          <w:rtl w:val="0"/>
        </w:rPr>
        <w:t xml:space="preserve"> New Member Notified on Action: </w:t>
      </w:r>
      <w:r w:rsidDel="00000000" w:rsidR="00000000" w:rsidRPr="00000000">
        <w:rPr>
          <w:b w:val="1"/>
          <w:sz w:val="12"/>
          <w:szCs w:val="12"/>
          <w:u w:val="single"/>
          <w:rtl w:val="0"/>
        </w:rPr>
        <w:tab/>
        <w:tab/>
      </w:r>
      <w:r w:rsidDel="00000000" w:rsidR="00000000" w:rsidRPr="00000000">
        <w:rPr>
          <w:b w:val="1"/>
          <w:sz w:val="12"/>
          <w:szCs w:val="12"/>
          <w:rtl w:val="0"/>
        </w:rPr>
        <w:t xml:space="preserve"> Invoiced for Current Dues </w:t>
      </w:r>
      <w:r w:rsidDel="00000000" w:rsidR="00000000" w:rsidRPr="00000000">
        <w:rPr>
          <w:b w:val="1"/>
          <w:sz w:val="12"/>
          <w:szCs w:val="12"/>
          <w:u w:val="single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360" w:left="300" w:right="66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1" w:lineRule="auto"/>
      <w:ind w:left="441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QCEstatePlanningCouncil@gmail.com" TargetMode="External"/><Relationship Id="rId10" Type="http://schemas.openxmlformats.org/officeDocument/2006/relationships/image" Target="media/image1.png"/><Relationship Id="rId13" Type="http://schemas.openxmlformats.org/officeDocument/2006/relationships/hyperlink" Target="http://www.qcestateplan.org/" TargetMode="External"/><Relationship Id="rId12" Type="http://schemas.openxmlformats.org/officeDocument/2006/relationships/hyperlink" Target="mailto:QCEstatePlanningCouncil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IKG0zqqt+J5r5nSf4/WD3BFV/w==">CgMxLjA4AHIhMUFhQy1DdmIyaFZGRE1ZS3Y3V1ZKSVBaR0x1Uy0wcUd0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2024-01-12T00:00:00Z</vt:lpwstr>
  </property>
  <property fmtid="{D5CDD505-2E9C-101B-9397-08002B2CF9AE}" pid="3" name="Producer">
    <vt:lpwstr>Microsoft® Word for Microsoft 365</vt:lpwstr>
  </property>
  <property fmtid="{D5CDD505-2E9C-101B-9397-08002B2CF9AE}" pid="4" name="Creator">
    <vt:lpwstr>Microsoft® Word for Microsoft 365</vt:lpwstr>
  </property>
  <property fmtid="{D5CDD505-2E9C-101B-9397-08002B2CF9AE}" pid="5" name="Created">
    <vt:lpwstr>2022-10-11T00:00:00Z</vt:lpwstr>
  </property>
</Properties>
</file>